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688E" w14:textId="4BA34906" w:rsidR="0005271B" w:rsidRPr="00621CDE" w:rsidRDefault="0005271B" w:rsidP="00846031">
      <w:pPr>
        <w:ind w:left="2160" w:firstLine="720"/>
        <w:rPr>
          <w:rFonts w:ascii="Bookman Old Style" w:hAnsi="Bookman Old Style"/>
          <w:b/>
          <w:bCs/>
        </w:rPr>
      </w:pPr>
      <w:r w:rsidRPr="00621CDE">
        <w:rPr>
          <w:rFonts w:ascii="Bookman Old Style" w:hAnsi="Bookman Old Style"/>
          <w:b/>
          <w:bCs/>
          <w:sz w:val="36"/>
          <w:szCs w:val="36"/>
        </w:rPr>
        <w:t>ISOLATION GUIDELINES</w:t>
      </w:r>
    </w:p>
    <w:p w14:paraId="52355474" w14:textId="77777777" w:rsidR="0005271B" w:rsidRPr="00621CDE" w:rsidRDefault="0005271B" w:rsidP="00FB1F9E">
      <w:pPr>
        <w:ind w:left="2880" w:firstLine="720"/>
        <w:rPr>
          <w:rFonts w:ascii="Bookman Old Style" w:hAnsi="Bookman Old Style"/>
          <w:b/>
          <w:bCs/>
        </w:rPr>
      </w:pPr>
    </w:p>
    <w:p w14:paraId="318D3697" w14:textId="186D69EF" w:rsidR="00DA52DF" w:rsidRPr="00621CDE" w:rsidRDefault="0005271B" w:rsidP="009473D2">
      <w:p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C</w:t>
      </w:r>
      <w:r w:rsidR="00B61D5C" w:rsidRPr="00621CDE">
        <w:rPr>
          <w:rFonts w:ascii="Bookman Old Style" w:hAnsi="Bookman Old Style"/>
        </w:rPr>
        <w:t xml:space="preserve">hildren attending school should be free of known infectious diseases. </w:t>
      </w:r>
      <w:r w:rsidR="009473D2" w:rsidRPr="00621CDE">
        <w:rPr>
          <w:rFonts w:ascii="Bookman Old Style" w:hAnsi="Bookman Old Style"/>
        </w:rPr>
        <w:t>The prevention of transmission of infectious diseases in schools is most likely to be successful if the following are implemented:</w:t>
      </w:r>
    </w:p>
    <w:p w14:paraId="3431CFFA" w14:textId="3885A21C" w:rsidR="00820480" w:rsidRPr="00621CDE" w:rsidRDefault="009473D2" w:rsidP="00621CDE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Effective hand washing is used at every opportunity. </w:t>
      </w:r>
    </w:p>
    <w:p w14:paraId="24F9CA8E" w14:textId="79A8CD0E" w:rsidR="00820480" w:rsidRPr="00621CDE" w:rsidRDefault="009473D2" w:rsidP="00621CDE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All pupils and staff are appropriately immunized.</w:t>
      </w:r>
      <w:r w:rsidR="001A7244" w:rsidRPr="00621CDE">
        <w:rPr>
          <w:rFonts w:ascii="Bookman Old Style" w:hAnsi="Bookman Old Style"/>
        </w:rPr>
        <w:t xml:space="preserve"> </w:t>
      </w:r>
    </w:p>
    <w:p w14:paraId="33DF0884" w14:textId="5BCF9DD3" w:rsidR="009473D2" w:rsidRPr="00621CDE" w:rsidRDefault="009473D2" w:rsidP="00621CDE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Any unwell staff member or pupil is excluded from school.</w:t>
      </w:r>
    </w:p>
    <w:p w14:paraId="06F60281" w14:textId="77777777" w:rsidR="001A7244" w:rsidRPr="00621CDE" w:rsidRDefault="001A7244" w:rsidP="009473D2">
      <w:pPr>
        <w:rPr>
          <w:rFonts w:ascii="Bookman Old Style" w:hAnsi="Bookman Old Style"/>
        </w:rPr>
      </w:pPr>
    </w:p>
    <w:p w14:paraId="614179E3" w14:textId="0DF2B7FC" w:rsidR="00B61D5C" w:rsidRDefault="00B61D5C" w:rsidP="00B61D5C">
      <w:pPr>
        <w:rPr>
          <w:rFonts w:ascii="Bookman Old Style" w:hAnsi="Bookman Old Style"/>
          <w:b/>
          <w:bCs/>
        </w:rPr>
      </w:pPr>
      <w:r w:rsidRPr="00621CDE">
        <w:rPr>
          <w:rFonts w:ascii="Bookman Old Style" w:hAnsi="Bookman Old Style"/>
        </w:rPr>
        <w:t xml:space="preserve">When a child becomes ill but does not require immediate medical help, a determination should be made regarding whether the child should be sent home or remain at school. Most illnesses do not require exclusion, </w:t>
      </w:r>
      <w:r w:rsidRPr="00846031">
        <w:rPr>
          <w:rFonts w:ascii="Bookman Old Style" w:hAnsi="Bookman Old Style"/>
          <w:b/>
          <w:bCs/>
        </w:rPr>
        <w:t>however,</w:t>
      </w:r>
      <w:r w:rsidRPr="00621CDE">
        <w:rPr>
          <w:rFonts w:ascii="Bookman Old Style" w:hAnsi="Bookman Old Style"/>
        </w:rPr>
        <w:t xml:space="preserve"> </w:t>
      </w:r>
      <w:r w:rsidRPr="00621CDE">
        <w:rPr>
          <w:rFonts w:ascii="Bookman Old Style" w:hAnsi="Bookman Old Style"/>
          <w:b/>
          <w:bCs/>
        </w:rPr>
        <w:t>if any of the following criteria are met, the child should be excluded regardless of the type of illness.</w:t>
      </w:r>
    </w:p>
    <w:p w14:paraId="3388F3D2" w14:textId="77777777" w:rsidR="00846031" w:rsidRPr="00621CDE" w:rsidRDefault="00846031" w:rsidP="00B61D5C">
      <w:pPr>
        <w:rPr>
          <w:rFonts w:ascii="Bookman Old Style" w:hAnsi="Bookman Old Style"/>
          <w:b/>
          <w:bCs/>
        </w:rPr>
      </w:pPr>
    </w:p>
    <w:p w14:paraId="27EDE24B" w14:textId="591F4DA3" w:rsidR="00B61D5C" w:rsidRPr="00621CDE" w:rsidRDefault="00B61D5C" w:rsidP="00621CDE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The child has a fever equal or greater than </w:t>
      </w:r>
      <w:r w:rsidRPr="00582280">
        <w:rPr>
          <w:rFonts w:ascii="Bookman Old Style" w:hAnsi="Bookman Old Style"/>
          <w:color w:val="FF0000"/>
        </w:rPr>
        <w:t>100.</w:t>
      </w:r>
      <w:r w:rsidR="00C54D1A" w:rsidRPr="00582280">
        <w:rPr>
          <w:rFonts w:ascii="Bookman Old Style" w:hAnsi="Bookman Old Style"/>
          <w:color w:val="FF0000"/>
        </w:rPr>
        <w:t>0</w:t>
      </w:r>
      <w:r w:rsidRPr="00582280">
        <w:rPr>
          <w:rFonts w:ascii="Bookman Old Style" w:hAnsi="Bookman Old Style"/>
          <w:color w:val="FF0000"/>
        </w:rPr>
        <w:t>°F</w:t>
      </w:r>
      <w:r w:rsidR="00B10FE4" w:rsidRPr="00582280">
        <w:rPr>
          <w:rFonts w:ascii="Bookman Old Style" w:hAnsi="Bookman Old Style"/>
          <w:color w:val="FF0000"/>
        </w:rPr>
        <w:t xml:space="preserve"> </w:t>
      </w:r>
      <w:r w:rsidR="00B10FE4" w:rsidRPr="00621CDE">
        <w:rPr>
          <w:rFonts w:ascii="Bookman Old Style" w:hAnsi="Bookman Old Style"/>
        </w:rPr>
        <w:t>with a Tympanic (Ear) thermometer</w:t>
      </w:r>
      <w:r w:rsidR="00404246">
        <w:rPr>
          <w:rFonts w:ascii="Bookman Old Style" w:hAnsi="Bookman Old Style"/>
        </w:rPr>
        <w:t xml:space="preserve"> alone</w:t>
      </w:r>
      <w:r w:rsidRPr="00621CDE">
        <w:rPr>
          <w:rFonts w:ascii="Bookman Old Style" w:hAnsi="Bookman Old Style"/>
        </w:rPr>
        <w:t xml:space="preserve">. </w:t>
      </w:r>
    </w:p>
    <w:p w14:paraId="6A77DACB" w14:textId="18639E03" w:rsidR="00820480" w:rsidRPr="00621CDE" w:rsidRDefault="00B61D5C" w:rsidP="00621CDE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The child is vomiting </w:t>
      </w:r>
      <w:r w:rsidR="00820480" w:rsidRPr="00621CDE">
        <w:rPr>
          <w:rFonts w:ascii="Bookman Old Style" w:hAnsi="Bookman Old Style"/>
        </w:rPr>
        <w:t xml:space="preserve">and </w:t>
      </w:r>
      <w:r w:rsidRPr="00621CDE">
        <w:rPr>
          <w:rFonts w:ascii="Bookman Old Style" w:hAnsi="Bookman Old Style"/>
        </w:rPr>
        <w:t xml:space="preserve">is not from a known </w:t>
      </w:r>
      <w:r w:rsidR="00820480" w:rsidRPr="00621CDE">
        <w:rPr>
          <w:rFonts w:ascii="Bookman Old Style" w:hAnsi="Bookman Old Style"/>
        </w:rPr>
        <w:t xml:space="preserve">diagnosed </w:t>
      </w:r>
      <w:r w:rsidRPr="00621CDE">
        <w:rPr>
          <w:rFonts w:ascii="Bookman Old Style" w:hAnsi="Bookman Old Style"/>
        </w:rPr>
        <w:t>condition</w:t>
      </w:r>
      <w:r w:rsidR="00820480" w:rsidRPr="00621CDE">
        <w:rPr>
          <w:rFonts w:ascii="Bookman Old Style" w:hAnsi="Bookman Old Style"/>
        </w:rPr>
        <w:t>.</w:t>
      </w:r>
    </w:p>
    <w:p w14:paraId="6C0F0F24" w14:textId="40B1902A" w:rsidR="00B61D5C" w:rsidRPr="00621CDE" w:rsidRDefault="00B61D5C" w:rsidP="00621CDE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The child has diarrhea</w:t>
      </w:r>
      <w:r w:rsidR="00820480" w:rsidRPr="00621CDE">
        <w:rPr>
          <w:rFonts w:ascii="Bookman Old Style" w:hAnsi="Bookman Old Style"/>
        </w:rPr>
        <w:t xml:space="preserve"> and is not from a known diagnosed condition.</w:t>
      </w:r>
    </w:p>
    <w:p w14:paraId="4A6A7AB6" w14:textId="4F6D37FE" w:rsidR="00B61D5C" w:rsidRPr="00621CDE" w:rsidRDefault="009B3CED" w:rsidP="0005271B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The child exhibits 2 or more of the following symptoms: </w:t>
      </w:r>
      <w:r w:rsidR="00404246" w:rsidRPr="00582280">
        <w:rPr>
          <w:rFonts w:ascii="Bookman Old Style" w:hAnsi="Bookman Old Style"/>
          <w:color w:val="FF0000"/>
        </w:rPr>
        <w:t xml:space="preserve">low-grade fever (99.0 and up), </w:t>
      </w:r>
      <w:r w:rsidRPr="00621CDE">
        <w:rPr>
          <w:rFonts w:ascii="Bookman Old Style" w:hAnsi="Bookman Old Style"/>
        </w:rPr>
        <w:t xml:space="preserve">headache, sore throat, congestion, cough, </w:t>
      </w:r>
      <w:r w:rsidR="00FB1F9E" w:rsidRPr="00621CDE">
        <w:rPr>
          <w:rFonts w:ascii="Bookman Old Style" w:hAnsi="Bookman Old Style"/>
        </w:rPr>
        <w:t xml:space="preserve">runny </w:t>
      </w:r>
      <w:r w:rsidR="005F2D36" w:rsidRPr="00621CDE">
        <w:rPr>
          <w:rFonts w:ascii="Bookman Old Style" w:hAnsi="Bookman Old Style"/>
        </w:rPr>
        <w:t>nose, stomachache</w:t>
      </w:r>
      <w:r w:rsidRPr="00621CDE">
        <w:rPr>
          <w:rFonts w:ascii="Bookman Old Style" w:hAnsi="Bookman Old Style"/>
        </w:rPr>
        <w:t xml:space="preserve">, shortness of breath, chills, muscle or body aches, fatigue, </w:t>
      </w:r>
      <w:r w:rsidR="00FB1F9E" w:rsidRPr="00621CDE">
        <w:rPr>
          <w:rFonts w:ascii="Bookman Old Style" w:hAnsi="Bookman Old Style"/>
        </w:rPr>
        <w:t xml:space="preserve">nausea, or vomiting. Encourage the parent to see a physician to be tested for COVID-19 or Influenza. </w:t>
      </w:r>
    </w:p>
    <w:p w14:paraId="3E49F827" w14:textId="77777777" w:rsidR="00B84844" w:rsidRPr="00621CDE" w:rsidRDefault="00B84844" w:rsidP="00621CDE">
      <w:pPr>
        <w:pStyle w:val="ListParagraph"/>
        <w:rPr>
          <w:rFonts w:ascii="Bookman Old Style" w:hAnsi="Bookman Old Style"/>
        </w:rPr>
      </w:pPr>
    </w:p>
    <w:p w14:paraId="12618D17" w14:textId="77777777" w:rsidR="0005271B" w:rsidRPr="00621CDE" w:rsidRDefault="00FB1F9E" w:rsidP="00B61D5C">
      <w:pPr>
        <w:rPr>
          <w:rFonts w:ascii="Bookman Old Style" w:hAnsi="Bookman Old Style"/>
          <w:b/>
          <w:bCs/>
        </w:rPr>
      </w:pPr>
      <w:r w:rsidRPr="00621CDE">
        <w:rPr>
          <w:rFonts w:ascii="Bookman Old Style" w:hAnsi="Bookman Old Style"/>
          <w:b/>
          <w:bCs/>
        </w:rPr>
        <w:t>These students should remain out of school until</w:t>
      </w:r>
      <w:r w:rsidR="0005271B" w:rsidRPr="00621CDE">
        <w:rPr>
          <w:rFonts w:ascii="Bookman Old Style" w:hAnsi="Bookman Old Style"/>
          <w:b/>
          <w:bCs/>
        </w:rPr>
        <w:t>:</w:t>
      </w:r>
    </w:p>
    <w:p w14:paraId="2E7949F9" w14:textId="69E4EA05" w:rsidR="00FB1F9E" w:rsidRPr="00621CDE" w:rsidRDefault="0005271B" w:rsidP="0005271B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846031">
        <w:rPr>
          <w:rFonts w:ascii="Bookman Old Style" w:hAnsi="Bookman Old Style"/>
        </w:rPr>
        <w:t xml:space="preserve">Fever-free for 24 hours </w:t>
      </w:r>
      <w:r w:rsidRPr="00621CDE">
        <w:rPr>
          <w:rFonts w:ascii="Bookman Old Style" w:hAnsi="Bookman Old Style"/>
          <w:b/>
          <w:bCs/>
          <w:u w:val="single"/>
        </w:rPr>
        <w:t>without</w:t>
      </w:r>
      <w:r w:rsidRPr="00621CDE">
        <w:rPr>
          <w:rFonts w:ascii="Bookman Old Style" w:hAnsi="Bookman Old Style"/>
        </w:rPr>
        <w:t xml:space="preserve"> the use of fever reducing medication (ex: Tylenol, Motrin)</w:t>
      </w:r>
      <w:r w:rsidR="00F35B78" w:rsidRPr="00621CDE">
        <w:rPr>
          <w:rFonts w:ascii="Bookman Old Style" w:hAnsi="Bookman Old Style"/>
        </w:rPr>
        <w:t>.</w:t>
      </w:r>
    </w:p>
    <w:p w14:paraId="21AD1B15" w14:textId="5F8E1594" w:rsidR="0005271B" w:rsidRPr="00621CDE" w:rsidRDefault="0005271B" w:rsidP="0005271B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Free from vomiting for at least 2 solid meals</w:t>
      </w:r>
    </w:p>
    <w:p w14:paraId="68DEAC80" w14:textId="70454FD5" w:rsidR="0005271B" w:rsidRPr="00621CDE" w:rsidRDefault="0005271B" w:rsidP="0005271B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Free from diarrhea for at leas</w:t>
      </w:r>
      <w:r w:rsidR="00F35B78" w:rsidRPr="00621CDE">
        <w:rPr>
          <w:rFonts w:ascii="Bookman Old Style" w:hAnsi="Bookman Old Style"/>
        </w:rPr>
        <w:t xml:space="preserve">t </w:t>
      </w:r>
      <w:r w:rsidRPr="00621CDE">
        <w:rPr>
          <w:rFonts w:ascii="Bookman Old Style" w:hAnsi="Bookman Old Style"/>
        </w:rPr>
        <w:t>24 hours</w:t>
      </w:r>
    </w:p>
    <w:p w14:paraId="33682E1B" w14:textId="77777777" w:rsidR="0005271B" w:rsidRPr="00621CDE" w:rsidRDefault="0005271B" w:rsidP="00621CDE">
      <w:pPr>
        <w:pStyle w:val="ListParagraph"/>
        <w:ind w:left="770"/>
        <w:rPr>
          <w:rFonts w:ascii="Bookman Old Style" w:hAnsi="Bookman Old Style"/>
        </w:rPr>
      </w:pPr>
    </w:p>
    <w:p w14:paraId="3878E4A7" w14:textId="28D567F4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Each school should have an area to isolate students that are actively displaying symptoms of an infectious process and waiting to be picked up. </w:t>
      </w:r>
    </w:p>
    <w:p w14:paraId="45E392D0" w14:textId="77777777" w:rsidR="001625CC" w:rsidRPr="00621CDE" w:rsidRDefault="001625CC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School staff should call the health room prior to sending a student that needs assistance to determine if another student is being isolated.</w:t>
      </w:r>
    </w:p>
    <w:p w14:paraId="46842235" w14:textId="77777777" w:rsidR="001625CC" w:rsidRPr="00621CDE" w:rsidRDefault="001625CC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Students with scheduled services like medication do not need to call prior to going to the health room. </w:t>
      </w:r>
    </w:p>
    <w:p w14:paraId="39F7FE3C" w14:textId="77777777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If your school does not have a separate isolation area, the health room becomes that area.</w:t>
      </w:r>
    </w:p>
    <w:p w14:paraId="3227E0AA" w14:textId="18646A82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No one should enter the health room if you are isolating a student with symptoms. </w:t>
      </w:r>
    </w:p>
    <w:p w14:paraId="14CA48D6" w14:textId="77777777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Place a mask on the student and yourself. </w:t>
      </w:r>
    </w:p>
    <w:p w14:paraId="1A3EC430" w14:textId="74F92340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You should also don gloves, goggles, and a gown. </w:t>
      </w:r>
    </w:p>
    <w:p w14:paraId="0282C428" w14:textId="1FC73AF2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Notify the back-up and give them </w:t>
      </w:r>
      <w:r w:rsidR="001B42D3" w:rsidRPr="00621CDE">
        <w:rPr>
          <w:rFonts w:ascii="Bookman Old Style" w:hAnsi="Bookman Old Style"/>
        </w:rPr>
        <w:t xml:space="preserve">a locked container </w:t>
      </w:r>
      <w:r w:rsidR="001625CC" w:rsidRPr="00621CDE">
        <w:rPr>
          <w:rFonts w:ascii="Bookman Old Style" w:hAnsi="Bookman Old Style"/>
        </w:rPr>
        <w:t>housing required</w:t>
      </w:r>
      <w:r w:rsidRPr="00621CDE">
        <w:rPr>
          <w:rFonts w:ascii="Bookman Old Style" w:hAnsi="Bookman Old Style"/>
        </w:rPr>
        <w:t xml:space="preserve"> medications that must be dispensed while the health room is being used as an isolation room. </w:t>
      </w:r>
    </w:p>
    <w:p w14:paraId="766FEEBA" w14:textId="77777777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The health room should be disinfected after the student is picked up. </w:t>
      </w:r>
    </w:p>
    <w:p w14:paraId="249441E7" w14:textId="6DABE4A8" w:rsidR="001054D2" w:rsidRPr="00621CDE" w:rsidRDefault="001054D2" w:rsidP="001625C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Staff and students can return to the health room once it has been cleaned.</w:t>
      </w:r>
    </w:p>
    <w:p w14:paraId="2614FC97" w14:textId="77777777" w:rsidR="001054D2" w:rsidRPr="00621CDE" w:rsidRDefault="001054D2" w:rsidP="001054D2">
      <w:pPr>
        <w:rPr>
          <w:rFonts w:ascii="Bookman Old Style" w:hAnsi="Bookman Old Style"/>
        </w:rPr>
      </w:pPr>
    </w:p>
    <w:p w14:paraId="1B81BB24" w14:textId="77777777" w:rsidR="001625CC" w:rsidRPr="00621CDE" w:rsidRDefault="001054D2">
      <w:pPr>
        <w:rPr>
          <w:rFonts w:ascii="Bookman Old Style" w:hAnsi="Bookman Old Style"/>
          <w:b/>
          <w:bCs/>
        </w:rPr>
      </w:pPr>
      <w:r w:rsidRPr="00621CDE">
        <w:rPr>
          <w:rFonts w:ascii="Bookman Old Style" w:hAnsi="Bookman Old Style"/>
          <w:b/>
          <w:bCs/>
        </w:rPr>
        <w:t xml:space="preserve">If you test positive for COVID-19 and are symptomatic: </w:t>
      </w:r>
    </w:p>
    <w:p w14:paraId="3BAD41CD" w14:textId="5CAA2130" w:rsidR="001625CC" w:rsidRPr="00621CDE" w:rsidRDefault="001054D2" w:rsidP="001625C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Stay home and away from others for five (5) days from the date your symptoms began.</w:t>
      </w:r>
    </w:p>
    <w:p w14:paraId="25259280" w14:textId="1DDC5DF7" w:rsidR="001625CC" w:rsidRPr="00621CDE" w:rsidRDefault="001054D2" w:rsidP="001625C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You can return to work on day 6 if you are fever-free for 24 hours and your symptoms are improving. </w:t>
      </w:r>
    </w:p>
    <w:p w14:paraId="2A0D7EEF" w14:textId="77777777" w:rsidR="00820480" w:rsidRPr="00621CDE" w:rsidRDefault="00820480" w:rsidP="00820480">
      <w:pPr>
        <w:pStyle w:val="ListParagraph"/>
        <w:rPr>
          <w:rFonts w:ascii="Bookman Old Style" w:hAnsi="Bookman Old Style"/>
        </w:rPr>
      </w:pPr>
    </w:p>
    <w:p w14:paraId="2A97C6BE" w14:textId="77777777" w:rsidR="001625CC" w:rsidRPr="00621CDE" w:rsidRDefault="001054D2">
      <w:pPr>
        <w:rPr>
          <w:rFonts w:ascii="Bookman Old Style" w:hAnsi="Bookman Old Style"/>
          <w:b/>
          <w:bCs/>
        </w:rPr>
      </w:pPr>
      <w:r w:rsidRPr="00621CDE">
        <w:rPr>
          <w:rFonts w:ascii="Bookman Old Style" w:hAnsi="Bookman Old Style"/>
          <w:b/>
          <w:bCs/>
        </w:rPr>
        <w:t xml:space="preserve">If you test positive for COVID-19 and are asymptomatic: </w:t>
      </w:r>
    </w:p>
    <w:p w14:paraId="243C693C" w14:textId="718037CF" w:rsidR="001625CC" w:rsidRPr="00621CDE" w:rsidRDefault="001054D2" w:rsidP="001625C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Stay home and away from others for five (5) days from the date of your positive test. </w:t>
      </w:r>
    </w:p>
    <w:p w14:paraId="4DCA3D9C" w14:textId="6B13CF7E" w:rsidR="001625CC" w:rsidRPr="00621CDE" w:rsidRDefault="001054D2" w:rsidP="001625C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 xml:space="preserve">You can return to work on day 6 if you are fever-free for 24 hours and your symptoms, if any develop, are improving. </w:t>
      </w:r>
    </w:p>
    <w:p w14:paraId="22FEFA8E" w14:textId="10E8AE9D" w:rsidR="00995F06" w:rsidRPr="00621CDE" w:rsidRDefault="001054D2" w:rsidP="00820480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621CDE">
        <w:rPr>
          <w:rFonts w:ascii="Bookman Old Style" w:hAnsi="Bookman Old Style"/>
        </w:rPr>
        <w:t>Day 0 = the date of a positive test if you are asymptomati</w:t>
      </w:r>
      <w:r w:rsidR="00820480" w:rsidRPr="00621CDE">
        <w:rPr>
          <w:rFonts w:ascii="Bookman Old Style" w:hAnsi="Bookman Old Style"/>
        </w:rPr>
        <w:t>c</w:t>
      </w:r>
    </w:p>
    <w:sectPr w:rsidR="00995F06" w:rsidRPr="00621CDE" w:rsidSect="00FB1F9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71C" w14:textId="77777777" w:rsidR="00D056C5" w:rsidRDefault="00D056C5" w:rsidP="00B84844">
      <w:r>
        <w:separator/>
      </w:r>
    </w:p>
  </w:endnote>
  <w:endnote w:type="continuationSeparator" w:id="0">
    <w:p w14:paraId="587276B0" w14:textId="77777777" w:rsidR="00D056C5" w:rsidRDefault="00D056C5" w:rsidP="00B8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7B05" w14:textId="1B4DF67E" w:rsidR="00B84844" w:rsidRPr="00846031" w:rsidRDefault="00EA5415">
    <w:pPr>
      <w:pStyle w:val="Footer"/>
      <w:rPr>
        <w:sz w:val="16"/>
        <w:szCs w:val="16"/>
      </w:rPr>
    </w:pPr>
    <w:r>
      <w:tab/>
    </w:r>
    <w:r>
      <w:tab/>
    </w:r>
    <w:r>
      <w:tab/>
    </w:r>
    <w:r>
      <w:rPr>
        <w:sz w:val="16"/>
        <w:szCs w:val="16"/>
      </w:rPr>
      <w:t>V2023.01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56F1" w14:textId="77777777" w:rsidR="00D056C5" w:rsidRDefault="00D056C5" w:rsidP="00B84844">
      <w:r>
        <w:separator/>
      </w:r>
    </w:p>
  </w:footnote>
  <w:footnote w:type="continuationSeparator" w:id="0">
    <w:p w14:paraId="01956D44" w14:textId="77777777" w:rsidR="00D056C5" w:rsidRDefault="00D056C5" w:rsidP="00B8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A8"/>
    <w:multiLevelType w:val="hybridMultilevel"/>
    <w:tmpl w:val="7094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011"/>
    <w:multiLevelType w:val="hybridMultilevel"/>
    <w:tmpl w:val="CFBA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683"/>
    <w:multiLevelType w:val="hybridMultilevel"/>
    <w:tmpl w:val="ACDE4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522"/>
    <w:multiLevelType w:val="hybridMultilevel"/>
    <w:tmpl w:val="6FA0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381"/>
    <w:multiLevelType w:val="hybridMultilevel"/>
    <w:tmpl w:val="BC92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7EDE"/>
    <w:multiLevelType w:val="hybridMultilevel"/>
    <w:tmpl w:val="ACA822A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539E209A"/>
    <w:multiLevelType w:val="hybridMultilevel"/>
    <w:tmpl w:val="EF4A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B7749"/>
    <w:multiLevelType w:val="hybridMultilevel"/>
    <w:tmpl w:val="DED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2593">
    <w:abstractNumId w:val="4"/>
  </w:num>
  <w:num w:numId="2" w16cid:durableId="1400010915">
    <w:abstractNumId w:val="7"/>
  </w:num>
  <w:num w:numId="3" w16cid:durableId="550319">
    <w:abstractNumId w:val="3"/>
  </w:num>
  <w:num w:numId="4" w16cid:durableId="1790783679">
    <w:abstractNumId w:val="0"/>
  </w:num>
  <w:num w:numId="5" w16cid:durableId="1488322737">
    <w:abstractNumId w:val="6"/>
  </w:num>
  <w:num w:numId="6" w16cid:durableId="1220941053">
    <w:abstractNumId w:val="2"/>
  </w:num>
  <w:num w:numId="7" w16cid:durableId="104545765">
    <w:abstractNumId w:val="1"/>
  </w:num>
  <w:num w:numId="8" w16cid:durableId="836727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D2"/>
    <w:rsid w:val="0005271B"/>
    <w:rsid w:val="000A7EE9"/>
    <w:rsid w:val="001054D2"/>
    <w:rsid w:val="001625CC"/>
    <w:rsid w:val="001A7244"/>
    <w:rsid w:val="001B42D3"/>
    <w:rsid w:val="003C2008"/>
    <w:rsid w:val="003E5B99"/>
    <w:rsid w:val="00404246"/>
    <w:rsid w:val="004B3486"/>
    <w:rsid w:val="00504DF3"/>
    <w:rsid w:val="00582280"/>
    <w:rsid w:val="005E1B63"/>
    <w:rsid w:val="005F2D36"/>
    <w:rsid w:val="00621CDE"/>
    <w:rsid w:val="00667329"/>
    <w:rsid w:val="007C229C"/>
    <w:rsid w:val="00820480"/>
    <w:rsid w:val="00843747"/>
    <w:rsid w:val="00846031"/>
    <w:rsid w:val="008907E7"/>
    <w:rsid w:val="009473D2"/>
    <w:rsid w:val="00995F06"/>
    <w:rsid w:val="009B3CED"/>
    <w:rsid w:val="00A0776F"/>
    <w:rsid w:val="00AA1D23"/>
    <w:rsid w:val="00B10FE4"/>
    <w:rsid w:val="00B61D5C"/>
    <w:rsid w:val="00B84844"/>
    <w:rsid w:val="00C54D1A"/>
    <w:rsid w:val="00D056C5"/>
    <w:rsid w:val="00DA52DF"/>
    <w:rsid w:val="00E9661D"/>
    <w:rsid w:val="00EA5415"/>
    <w:rsid w:val="00F35B78"/>
    <w:rsid w:val="00F54DC2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FA308"/>
  <w15:chartTrackingRefBased/>
  <w15:docId w15:val="{D0DD442C-BF1E-4BFA-A6A8-3665ADF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D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4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4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Hope S</dc:creator>
  <cp:keywords/>
  <dc:description/>
  <cp:lastModifiedBy>Cathy Carter</cp:lastModifiedBy>
  <cp:revision>3</cp:revision>
  <dcterms:created xsi:type="dcterms:W3CDTF">2023-12-11T13:54:00Z</dcterms:created>
  <dcterms:modified xsi:type="dcterms:W3CDTF">2023-12-11T13:54:00Z</dcterms:modified>
</cp:coreProperties>
</file>